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0B" w:rsidRPr="00FF2A0B" w:rsidRDefault="00FF2A0B" w:rsidP="00FF2A0B">
      <w:pPr>
        <w:rPr>
          <w:b/>
          <w:sz w:val="28"/>
          <w:szCs w:val="28"/>
        </w:rPr>
      </w:pPr>
      <w:r w:rsidRPr="00FF2A0B">
        <w:rPr>
          <w:b/>
          <w:sz w:val="28"/>
          <w:szCs w:val="28"/>
        </w:rPr>
        <w:t>ΜΑΘΗΜΑ ΕΠΙΛΟΓΗΣ: ΑΞΙΟΛΟΓΗΣΗ ΙΔΙΩΤΙΚΩΝ ΚΑΙ ΔΗΜΟΣΙΩΝ ΕΠΕΝΔΥΣΕΩΝ</w:t>
      </w:r>
    </w:p>
    <w:p w:rsidR="00FF2A0B" w:rsidRPr="008D6BDE" w:rsidRDefault="00FF2A0B" w:rsidP="00291429">
      <w:pPr>
        <w:jc w:val="center"/>
        <w:rPr>
          <w:b/>
          <w:sz w:val="28"/>
          <w:szCs w:val="28"/>
        </w:rPr>
      </w:pPr>
      <w:r w:rsidRPr="00FF2A0B">
        <w:rPr>
          <w:b/>
          <w:sz w:val="28"/>
          <w:szCs w:val="28"/>
        </w:rPr>
        <w:t>ΕΞΕΤΑΣΤΕΑ ΥΛΗ</w:t>
      </w:r>
      <w:r w:rsidR="008D6BDE" w:rsidRPr="008D6BDE">
        <w:rPr>
          <w:b/>
          <w:sz w:val="28"/>
          <w:szCs w:val="28"/>
        </w:rPr>
        <w:t xml:space="preserve"> </w:t>
      </w:r>
      <w:r w:rsidR="008D6BDE">
        <w:rPr>
          <w:b/>
          <w:sz w:val="28"/>
          <w:szCs w:val="28"/>
        </w:rPr>
        <w:t>ΕΤΟΥΣ 2024</w:t>
      </w:r>
    </w:p>
    <w:p w:rsidR="00FF2A0B" w:rsidRPr="00FF2A0B" w:rsidRDefault="00FF2A0B" w:rsidP="00FF2A0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Από το Βιβλίο: </w:t>
      </w:r>
      <w:r w:rsidRPr="00FF2A0B">
        <w:rPr>
          <w:b/>
          <w:sz w:val="28"/>
          <w:szCs w:val="28"/>
        </w:rPr>
        <w:t>Κεφάλαιο 1</w:t>
      </w:r>
      <w:r w:rsidRPr="00FF2A0B">
        <w:rPr>
          <w:sz w:val="28"/>
          <w:szCs w:val="28"/>
        </w:rPr>
        <w:t xml:space="preserve"> (πλην σελίδων  19-25).</w:t>
      </w:r>
    </w:p>
    <w:p w:rsidR="00FF2A0B" w:rsidRPr="00FF2A0B" w:rsidRDefault="00FF2A0B" w:rsidP="00FF2A0B">
      <w:pPr>
        <w:rPr>
          <w:sz w:val="28"/>
          <w:szCs w:val="28"/>
        </w:rPr>
      </w:pPr>
      <w:r w:rsidRPr="00FF2A0B">
        <w:rPr>
          <w:sz w:val="28"/>
          <w:szCs w:val="28"/>
        </w:rPr>
        <w:t>•Ασκήσεις κεφαλαίου 1 όλες (εκτός της 1.5)</w:t>
      </w:r>
    </w:p>
    <w:p w:rsidR="00FF2A0B" w:rsidRPr="00FF2A0B" w:rsidRDefault="00FF2A0B" w:rsidP="00FF2A0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Από το Βιβλίο: </w:t>
      </w:r>
      <w:r w:rsidRPr="00FF2A0B">
        <w:rPr>
          <w:b/>
          <w:sz w:val="28"/>
          <w:szCs w:val="28"/>
        </w:rPr>
        <w:t>Κεφάλαιο 2</w:t>
      </w:r>
      <w:r w:rsidRPr="00FF2A0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F2A0B">
        <w:rPr>
          <w:sz w:val="28"/>
          <w:szCs w:val="28"/>
        </w:rPr>
        <w:t>σελίδες 29-52</w:t>
      </w:r>
      <w:r>
        <w:rPr>
          <w:sz w:val="28"/>
          <w:szCs w:val="28"/>
        </w:rPr>
        <w:t>)</w:t>
      </w:r>
      <w:r w:rsidRPr="00FF2A0B">
        <w:rPr>
          <w:sz w:val="28"/>
          <w:szCs w:val="28"/>
        </w:rPr>
        <w:t>.</w:t>
      </w:r>
    </w:p>
    <w:p w:rsidR="00FF2A0B" w:rsidRPr="00FF2A0B" w:rsidRDefault="00FF2A0B" w:rsidP="00FF2A0B">
      <w:pPr>
        <w:rPr>
          <w:sz w:val="28"/>
          <w:szCs w:val="28"/>
        </w:rPr>
      </w:pPr>
      <w:r>
        <w:rPr>
          <w:sz w:val="28"/>
          <w:szCs w:val="28"/>
        </w:rPr>
        <w:t>•Ασκήσεις Κ</w:t>
      </w:r>
      <w:r w:rsidRPr="00FF2A0B">
        <w:rPr>
          <w:sz w:val="28"/>
          <w:szCs w:val="28"/>
        </w:rPr>
        <w:t xml:space="preserve">εφαλαίου 2: </w:t>
      </w:r>
      <w:r w:rsidR="008D6BDE">
        <w:rPr>
          <w:sz w:val="28"/>
          <w:szCs w:val="28"/>
        </w:rPr>
        <w:t>Ό</w:t>
      </w:r>
      <w:r>
        <w:rPr>
          <w:sz w:val="28"/>
          <w:szCs w:val="28"/>
        </w:rPr>
        <w:t xml:space="preserve">σες ασκήσεις </w:t>
      </w:r>
      <w:r w:rsidRPr="00FF2A0B">
        <w:rPr>
          <w:sz w:val="28"/>
          <w:szCs w:val="28"/>
        </w:rPr>
        <w:t>λύσαμε στο</w:t>
      </w:r>
      <w:r>
        <w:rPr>
          <w:sz w:val="28"/>
          <w:szCs w:val="28"/>
        </w:rPr>
        <w:t>ν πίνακα.</w:t>
      </w:r>
    </w:p>
    <w:p w:rsidR="00FF2A0B" w:rsidRPr="00FF2A0B" w:rsidRDefault="00FF2A0B" w:rsidP="00FF2A0B">
      <w:pPr>
        <w:rPr>
          <w:sz w:val="28"/>
          <w:szCs w:val="28"/>
        </w:rPr>
      </w:pPr>
      <w:r>
        <w:rPr>
          <w:sz w:val="28"/>
          <w:szCs w:val="28"/>
        </w:rPr>
        <w:t xml:space="preserve">Σημειώνεται, ότι οι </w:t>
      </w:r>
      <w:r w:rsidRPr="00FF2A0B">
        <w:rPr>
          <w:sz w:val="28"/>
          <w:szCs w:val="28"/>
        </w:rPr>
        <w:t>μέθοδοι αξιολογήσεις</w:t>
      </w:r>
      <w:r>
        <w:rPr>
          <w:sz w:val="28"/>
          <w:szCs w:val="28"/>
        </w:rPr>
        <w:t>,</w:t>
      </w:r>
      <w:r w:rsidRPr="00FF2A0B">
        <w:rPr>
          <w:sz w:val="28"/>
          <w:szCs w:val="28"/>
        </w:rPr>
        <w:t xml:space="preserve"> που </w:t>
      </w:r>
      <w:r>
        <w:rPr>
          <w:sz w:val="28"/>
          <w:szCs w:val="28"/>
        </w:rPr>
        <w:t xml:space="preserve">θα εξεταστούν </w:t>
      </w:r>
      <w:r w:rsidRPr="00FF2A0B">
        <w:rPr>
          <w:sz w:val="28"/>
          <w:szCs w:val="28"/>
        </w:rPr>
        <w:t>είναι:</w:t>
      </w:r>
    </w:p>
    <w:p w:rsidR="00FF2A0B" w:rsidRPr="00FF2A0B" w:rsidRDefault="00FF2A0B" w:rsidP="00FF2A0B">
      <w:pPr>
        <w:rPr>
          <w:sz w:val="28"/>
          <w:szCs w:val="28"/>
          <w:lang w:val="en-US"/>
        </w:rPr>
      </w:pPr>
      <w:r w:rsidRPr="00FF2A0B">
        <w:rPr>
          <w:sz w:val="28"/>
          <w:szCs w:val="28"/>
        </w:rPr>
        <w:t>Α</w:t>
      </w:r>
      <w:r w:rsidRPr="00FF2A0B">
        <w:rPr>
          <w:sz w:val="28"/>
          <w:szCs w:val="28"/>
          <w:lang w:val="en-US"/>
        </w:rPr>
        <w:t>) Payback Method</w:t>
      </w:r>
      <w:r>
        <w:rPr>
          <w:sz w:val="28"/>
          <w:szCs w:val="28"/>
          <w:lang w:val="en-US"/>
        </w:rPr>
        <w:t>,</w:t>
      </w:r>
    </w:p>
    <w:p w:rsidR="00FF2A0B" w:rsidRPr="00FF2A0B" w:rsidRDefault="00FF2A0B" w:rsidP="00FF2A0B">
      <w:pPr>
        <w:rPr>
          <w:sz w:val="28"/>
          <w:szCs w:val="28"/>
          <w:lang w:val="en-US"/>
        </w:rPr>
      </w:pPr>
      <w:r w:rsidRPr="00FF2A0B">
        <w:rPr>
          <w:sz w:val="28"/>
          <w:szCs w:val="28"/>
        </w:rPr>
        <w:t>Β</w:t>
      </w:r>
      <w:r w:rsidRPr="00FF2A0B">
        <w:rPr>
          <w:sz w:val="28"/>
          <w:szCs w:val="28"/>
          <w:lang w:val="en-US"/>
        </w:rPr>
        <w:t>) NPV</w:t>
      </w:r>
      <w:r>
        <w:rPr>
          <w:sz w:val="28"/>
          <w:szCs w:val="28"/>
          <w:lang w:val="en-US"/>
        </w:rPr>
        <w:t>,</w:t>
      </w:r>
      <w:r w:rsidRPr="00FF2A0B">
        <w:rPr>
          <w:sz w:val="28"/>
          <w:szCs w:val="28"/>
          <w:lang w:val="en-US"/>
        </w:rPr>
        <w:t xml:space="preserve"> </w:t>
      </w:r>
    </w:p>
    <w:p w:rsidR="00B54912" w:rsidRPr="008D6BDE" w:rsidRDefault="00FF2A0B" w:rsidP="00FF2A0B">
      <w:pPr>
        <w:rPr>
          <w:sz w:val="28"/>
          <w:szCs w:val="28"/>
        </w:rPr>
      </w:pPr>
      <w:r w:rsidRPr="00FF2A0B">
        <w:rPr>
          <w:sz w:val="28"/>
          <w:szCs w:val="28"/>
        </w:rPr>
        <w:t>Γ) IRR</w:t>
      </w:r>
      <w:r w:rsidR="008D6BDE">
        <w:rPr>
          <w:sz w:val="28"/>
          <w:szCs w:val="28"/>
        </w:rPr>
        <w:t>.</w:t>
      </w:r>
      <w:bookmarkStart w:id="0" w:name="_GoBack"/>
      <w:bookmarkEnd w:id="0"/>
    </w:p>
    <w:sectPr w:rsidR="00B54912" w:rsidRPr="008D6B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0B"/>
    <w:rsid w:val="00291429"/>
    <w:rsid w:val="008D6BDE"/>
    <w:rsid w:val="00B54912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2023-06-12T16:02:00Z</dcterms:created>
  <dcterms:modified xsi:type="dcterms:W3CDTF">2024-06-24T16:21:00Z</dcterms:modified>
</cp:coreProperties>
</file>