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BE" w:rsidRPr="003F67BE" w:rsidRDefault="003F67BE" w:rsidP="003F67BE">
      <w:pPr>
        <w:jc w:val="center"/>
        <w:rPr>
          <w:b/>
          <w:caps/>
          <w:lang w:val="el-GR"/>
        </w:rPr>
      </w:pPr>
      <w:r>
        <w:rPr>
          <w:b/>
          <w:caps/>
          <w:lang w:val="el-GR"/>
        </w:rPr>
        <w:t>Α</w:t>
      </w:r>
      <w:r w:rsidRPr="003F67BE">
        <w:rPr>
          <w:b/>
          <w:caps/>
          <w:lang w:val="el-GR"/>
        </w:rPr>
        <w:t>σκηση Υπολογισμού Αριθμοδεικτών Ρευστότητας</w:t>
      </w:r>
    </w:p>
    <w:p w:rsidR="003B1571" w:rsidRDefault="003B1571">
      <w:pPr>
        <w:rPr>
          <w:lang w:val="el-GR"/>
        </w:rPr>
      </w:pPr>
    </w:p>
    <w:p w:rsidR="00DD3826" w:rsidRDefault="001947DC">
      <w:pPr>
        <w:rPr>
          <w:lang w:val="el-GR"/>
        </w:rPr>
      </w:pPr>
      <w:r>
        <w:rPr>
          <w:lang w:val="el-GR"/>
        </w:rPr>
        <w:t>Δίνονται οι παρακάτω λογιστικές καταστάσεις της επιχείρησης Αιόλος Α.Ε.</w:t>
      </w:r>
    </w:p>
    <w:p w:rsidR="001947DC" w:rsidRDefault="001947DC">
      <w:pPr>
        <w:rPr>
          <w:lang w:val="el-GR"/>
        </w:rPr>
      </w:pPr>
      <w:r>
        <w:rPr>
          <w:lang w:val="el-GR"/>
        </w:rPr>
        <w:t>Να υπολογίσετε τους αριθμοδείκτες ρευστότητας και να τους σχολιάσετε</w:t>
      </w:r>
      <w:r w:rsidR="003B1571">
        <w:rPr>
          <w:lang w:val="el-GR"/>
        </w:rPr>
        <w:t>.</w:t>
      </w:r>
    </w:p>
    <w:p w:rsidR="001947DC" w:rsidRDefault="001947DC">
      <w:pPr>
        <w:rPr>
          <w:lang w:val="el-GR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3080"/>
        <w:gridCol w:w="1000"/>
        <w:gridCol w:w="1000"/>
        <w:gridCol w:w="1000"/>
        <w:gridCol w:w="1000"/>
        <w:gridCol w:w="1000"/>
      </w:tblGrid>
      <w:tr w:rsidR="001947DC" w:rsidRPr="001947DC" w:rsidTr="001947DC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20Χ1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20Χ2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20Χ3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20Χ4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20Χ5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ΕΝΕΡΓΗΤΙΚΟ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Πάγι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>α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12591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13033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16271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29425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38305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Συμμετοχές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816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3954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3480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Απ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οθέμ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 xml:space="preserve">ατα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5340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6352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3658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2650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2956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Απα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ιτήσεις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5598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3455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5214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6312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6779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Τα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μείο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 xml:space="preserve"> &amp; Κατα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θέσεις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1522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3514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5015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5950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6130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ΣΥΝΟΛΟ ΕΝΕΡΓΗΤΙΚΟΥ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25671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27170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32170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48291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57650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ΠΑΘΗΤΙΚΟ ΚΑΙ ΙΔΙΑ ΚΕΦΑΛΑΙΑ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Μετοχικό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Κεφάλ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>αιο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5697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5697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5697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10870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10870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Απ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οθεμ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>ατικά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7012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7336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7952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12114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13210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Ίδι</w:t>
            </w:r>
            <w:proofErr w:type="spellEnd"/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α </w:t>
            </w:r>
            <w:proofErr w:type="spellStart"/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Κεφάλ</w:t>
            </w:r>
            <w:proofErr w:type="spellEnd"/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αια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12709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13033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13649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22984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24080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Βρ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>αχυπρόθεσμες Υπ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ορεώσεις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6595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6676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7102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10102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18245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Μα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κρο</w:t>
            </w:r>
            <w:proofErr w:type="spellEnd"/>
            <w:r w:rsidRPr="001947DC">
              <w:rPr>
                <w:rFonts w:ascii="Calibri" w:eastAsia="Times New Roman" w:hAnsi="Calibri" w:cs="Calibri"/>
                <w:color w:val="000000"/>
              </w:rPr>
              <w:t>πρόθεσμες Υπ</w:t>
            </w:r>
            <w:proofErr w:type="spellStart"/>
            <w:r w:rsidRPr="001947DC">
              <w:rPr>
                <w:rFonts w:ascii="Calibri" w:eastAsia="Times New Roman" w:hAnsi="Calibri" w:cs="Calibri"/>
                <w:color w:val="000000"/>
              </w:rPr>
              <w:t>οχρεώσεις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6367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7461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11419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15205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15325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Σύνολο</w:t>
            </w:r>
            <w:proofErr w:type="spellEnd"/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Υπ</w:t>
            </w:r>
            <w:proofErr w:type="spellStart"/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οχρεώσεων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12962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14137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18521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25307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33570</w:t>
            </w:r>
          </w:p>
        </w:tc>
      </w:tr>
      <w:tr w:rsidR="001947DC" w:rsidRPr="001947DC" w:rsidTr="001947D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7DC">
              <w:rPr>
                <w:rFonts w:ascii="Calibri" w:eastAsia="Times New Roman" w:hAnsi="Calibri" w:cs="Calibri"/>
                <w:color w:val="000000"/>
              </w:rPr>
              <w:t>ΣΥΝΟΛΟ ΠΑΘΗΤΙΚΟΥ ΚΑΙ ΙΚ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25671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27170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32170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48291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7DC" w:rsidRPr="001947DC" w:rsidRDefault="001947DC" w:rsidP="00194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7DC">
              <w:rPr>
                <w:rFonts w:ascii="Calibri" w:eastAsia="Times New Roman" w:hAnsi="Calibri" w:cs="Calibri"/>
                <w:b/>
                <w:bCs/>
                <w:color w:val="000000"/>
              </w:rPr>
              <w:t>57650</w:t>
            </w:r>
          </w:p>
        </w:tc>
      </w:tr>
    </w:tbl>
    <w:p w:rsidR="001947DC" w:rsidRDefault="001947DC">
      <w:pPr>
        <w:rPr>
          <w:lang w:val="el-GR"/>
        </w:rPr>
      </w:pPr>
    </w:p>
    <w:p w:rsidR="003B1571" w:rsidRDefault="003B1571">
      <w:pPr>
        <w:rPr>
          <w:lang w:val="el-GR"/>
        </w:rPr>
      </w:pPr>
    </w:p>
    <w:p w:rsidR="001947DC" w:rsidRPr="001947DC" w:rsidRDefault="001947DC">
      <w:pPr>
        <w:rPr>
          <w:lang w:val="el-GR"/>
        </w:rPr>
      </w:pPr>
      <w:bookmarkStart w:id="0" w:name="_GoBack"/>
      <w:bookmarkEnd w:id="0"/>
    </w:p>
    <w:sectPr w:rsidR="001947DC" w:rsidRPr="001947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BE"/>
    <w:rsid w:val="00115EA3"/>
    <w:rsid w:val="001947DC"/>
    <w:rsid w:val="003B1571"/>
    <w:rsid w:val="003F67BE"/>
    <w:rsid w:val="00660ACC"/>
    <w:rsid w:val="00AD5E10"/>
    <w:rsid w:val="00D47019"/>
    <w:rsid w:val="00DD3826"/>
    <w:rsid w:val="00E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Daskalakis</dc:creator>
  <cp:lastModifiedBy>admin</cp:lastModifiedBy>
  <cp:revision>3</cp:revision>
  <dcterms:created xsi:type="dcterms:W3CDTF">2020-02-26T14:16:00Z</dcterms:created>
  <dcterms:modified xsi:type="dcterms:W3CDTF">2020-02-26T14:16:00Z</dcterms:modified>
</cp:coreProperties>
</file>