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Roboto" w:cs="Roboto" w:eastAsia="Roboto" w:hAnsi="Roboto"/>
          <w:b w:val="1"/>
          <w:bCs w:val="1"/>
          <w:color w:val="c31c4a"/>
          <w:sz w:val="48"/>
          <w:szCs w:val="48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color w:val="c31c4a"/>
          <w:sz w:val="48"/>
          <w:szCs w:val="4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514350</wp:posOffset>
            </wp:positionH>
            <wp:positionV relativeFrom="page">
              <wp:posOffset>614363</wp:posOffset>
            </wp:positionV>
            <wp:extent cx="1671638" cy="590524"/>
            <wp:effectExtent b="0" l="0" r="0" t="0"/>
            <wp:wrapTopAndBottom distB="114300" distT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-16442" l="-6957" r="-9945" t="-19481"/>
                    <a:stretch>
                      <a:fillRect/>
                    </a:stretch>
                  </pic:blipFill>
                  <pic:spPr>
                    <a:xfrm>
                      <a:off x="0" y="0"/>
                      <a:ext cx="1671638" cy="5905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Roboto" w:cs="Roboto" w:eastAsia="Roboto" w:hAnsi="Roboto"/>
          <w:b w:val="1"/>
          <w:bCs w:val="1"/>
          <w:color w:val="c31c4a"/>
          <w:sz w:val="48"/>
          <w:szCs w:val="48"/>
          <w:rtl w:val="0"/>
        </w:rPr>
        <w:t xml:space="preserve">Τι δεδομένα χρειάζεστε;</w:t>
      </w:r>
    </w:p>
    <w:p w:rsidR="00000000" w:rsidDel="00000000" w:rsidP="00000000" w:rsidRDefault="00000000" w:rsidRPr="00000000" w14:paraId="00000002">
      <w:pPr>
        <w:keepNext w:val="1"/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60" w:lineRule="auto"/>
        <w:ind w:left="720" w:hanging="360"/>
        <w:rPr>
          <w:color w:val="000000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Fonts w:ascii="Roboto" w:cs="Roboto" w:eastAsia="Roboto" w:hAnsi="Roboto"/>
          <w:color w:val="000000"/>
          <w:sz w:val="28"/>
          <w:szCs w:val="28"/>
          <w:rtl w:val="0"/>
        </w:rPr>
        <w:t xml:space="preserve">Θα ήταν οι ακόλουθες εφαρμογές κατάλληλες για τη χρήση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8"/>
          <w:szCs w:val="28"/>
          <w:rtl w:val="0"/>
        </w:rPr>
        <w:t xml:space="preserve">οδηγιών </w:t>
      </w:r>
      <w:r w:rsidDel="00000000" w:rsidR="00000000" w:rsidRPr="00000000">
        <w:rPr>
          <w:rFonts w:ascii="Roboto" w:cs="Roboto" w:eastAsia="Roboto" w:hAnsi="Roboto"/>
          <w:color w:val="000000"/>
          <w:sz w:val="28"/>
          <w:szCs w:val="28"/>
          <w:rtl w:val="0"/>
        </w:rPr>
        <w:t xml:space="preserve">ή ενός μοντέλου μηχανικής μάθησης;</w:t>
      </w:r>
    </w:p>
    <w:tbl>
      <w:tblPr>
        <w:tblStyle w:val="Table1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75"/>
        <w:gridCol w:w="2640"/>
        <w:gridCol w:w="3225"/>
        <w:tblGridChange w:id="0">
          <w:tblGrid>
            <w:gridCol w:w="2775"/>
            <w:gridCol w:w="2640"/>
            <w:gridCol w:w="32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3" w:firstLine="0"/>
              <w:jc w:val="center"/>
              <w:rPr>
                <w:rFonts w:ascii="Roboto" w:cs="Roboto" w:eastAsia="Roboto" w:hAnsi="Roboto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Χρήση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Roboto" w:cs="Roboto" w:eastAsia="Roboto" w:hAnsi="Roboto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Οδηγίες ή μοντέλο;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</w:rPr>
              <mc:AlternateContent>
                <mc:Choice Requires="wpg">
                  <w:drawing>
                    <wp:inline distB="114300" distT="114300" distL="114300" distR="114300">
                      <wp:extent cx="3308350" cy="3032125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691825" y="2263925"/>
                                <a:ext cx="3308350" cy="3032125"/>
                                <a:chOff x="3691825" y="2263925"/>
                                <a:chExt cx="3308350" cy="30321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691825" y="2263938"/>
                                  <a:ext cx="3308350" cy="3032125"/>
                                  <a:chOff x="3032150" y="2013100"/>
                                  <a:chExt cx="3853675" cy="35337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032150" y="2013100"/>
                                    <a:ext cx="3853675" cy="3533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3032175" y="2013113"/>
                                    <a:ext cx="3853649" cy="3533679"/>
                                    <a:chOff x="137796" y="0"/>
                                    <a:chExt cx="4996304" cy="4595759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1140975" y="0"/>
                                      <a:ext cx="3993125" cy="459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138185" y="16"/>
                                      <a:ext cx="3311400" cy="1384500"/>
                                    </a:xfrm>
                                    <a:prstGeom prst="roundRect">
                                      <a:avLst>
                                        <a:gd fmla="val 16667" name="adj"/>
                                      </a:avLst>
                                    </a:prstGeom>
                                    <a:solidFill>
                                      <a:srgbClr val="5B5BA5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28"/>
                                            <w:vertAlign w:val="baseline"/>
                                          </w:rPr>
                                          <w:t xml:space="preserve">Υπολογισμός της απόστασης από ένα αστέρι</w:t>
                                        </w: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137796" y="1605621"/>
                                      <a:ext cx="3311400" cy="1384500"/>
                                    </a:xfrm>
                                    <a:prstGeom prst="roundRect">
                                      <a:avLst>
                                        <a:gd fmla="val 16667" name="adj"/>
                                      </a:avLst>
                                    </a:prstGeom>
                                    <a:solidFill>
                                      <a:srgbClr val="5B5BA5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28"/>
                                            <w:vertAlign w:val="baseline"/>
                                          </w:rPr>
                                          <w:t xml:space="preserve">Πρόβλεψη ατμοσφαιρικής ρύπανσης</w:t>
                                        </w: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8" name="Shape 8"/>
                                  <wps:spPr>
                                    <a:xfrm>
                                      <a:off x="137796" y="3211259"/>
                                      <a:ext cx="3311400" cy="1384500"/>
                                    </a:xfrm>
                                    <a:prstGeom prst="roundRect">
                                      <a:avLst>
                                        <a:gd fmla="val 16667" name="adj"/>
                                      </a:avLst>
                                    </a:prstGeom>
                                    <a:solidFill>
                                      <a:srgbClr val="5B5BA5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28"/>
                                            <w:vertAlign w:val="baseline"/>
                                          </w:rPr>
                                          <w:t xml:space="preserve">Αναγνώριση ζώων σε βίντεο</w:t>
                                        </w: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3449280" y="680125"/>
                                      <a:ext cx="16848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2857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med" w="med" type="triangl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3449250" y="2297875"/>
                                      <a:ext cx="16848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2857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med" w="med" type="triangl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3449250" y="3915625"/>
                                      <a:ext cx="16848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2857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med" w="med" type="triangl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3308350" cy="3032125"/>
                      <wp:effectExtent b="0" l="0" r="0" t="0"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08350" cy="3032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color w:val="000000"/>
          <w:sz w:val="28"/>
          <w:szCs w:val="28"/>
          <w:rtl w:val="0"/>
        </w:rPr>
        <w:t xml:space="preserve">Επιλέξτε μία από τις παραπάνω εφαρμογές που είναι κατάλληλη για τη χρήση ενός μοντέλου μηχανικής μάθησης. Ποια δεδομένα θα χρειαστείτε για να δημιουργήσετε εκείνο το μοντέλο;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25"/>
        <w:gridCol w:w="705"/>
        <w:gridCol w:w="4230"/>
        <w:tblGridChange w:id="0">
          <w:tblGrid>
            <w:gridCol w:w="4425"/>
            <w:gridCol w:w="705"/>
            <w:gridCol w:w="42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Roboto" w:cs="Roboto" w:eastAsia="Roboto" w:hAnsi="Roboto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Χρήση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Roboto" w:cs="Roboto" w:eastAsia="Roboto" w:hAnsi="Robo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Roboto" w:cs="Roboto" w:eastAsia="Roboto" w:hAnsi="Roboto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Απαιτούμενα δεδομένα</w:t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dotted"/>
              <w:bottom w:color="000000" w:space="0" w:sz="0" w:val="nil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666666"/>
          <w:sz w:val="18"/>
          <w:szCs w:val="18"/>
          <w:u w:val="single"/>
        </w:rPr>
      </w:pPr>
      <w:r w:rsidDel="00000000" w:rsidR="00000000" w:rsidRPr="00000000">
        <w:rPr>
          <w:rFonts w:ascii="Roboto" w:cs="Roboto" w:eastAsia="Roboto" w:hAnsi="Roboto"/>
          <w:rtl w:val="0"/>
        </w:rPr>
        <w:br w:type="textWrapping"/>
      </w:r>
      <w:hyperlink r:id="rId8">
        <w:r w:rsidDel="00000000" w:rsidR="00000000" w:rsidRPr="00000000">
          <w:rPr>
            <w:rFonts w:ascii="Roboto" w:cs="Roboto" w:eastAsia="Roboto" w:hAnsi="Roboto"/>
            <w:color w:val="1155cc"/>
            <w:sz w:val="18"/>
            <w:szCs w:val="18"/>
            <w:u w:val="single"/>
          </w:rPr>
          <w:drawing>
            <wp:inline distB="114300" distT="114300" distL="114300" distR="114300">
              <wp:extent cx="1033463" cy="364362"/>
              <wp:effectExtent b="0" l="0" r="0" t="0"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9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33463" cy="364362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666666"/>
          <w:sz w:val="18"/>
          <w:szCs w:val="18"/>
        </w:rPr>
      </w:pPr>
      <w:bookmarkStart w:colFirst="0" w:colLast="0" w:name="_1fob9te" w:id="2"/>
      <w:bookmarkEnd w:id="2"/>
      <w:r w:rsidDel="00000000" w:rsidR="00000000" w:rsidRPr="00000000">
        <w:rPr>
          <w:rFonts w:ascii="Roboto" w:cs="Roboto" w:eastAsia="Roboto" w:hAnsi="Roboto"/>
          <w:color w:val="666666"/>
          <w:sz w:val="18"/>
          <w:szCs w:val="18"/>
          <w:rtl w:val="0"/>
        </w:rPr>
        <w:t xml:space="preserve">Αυτός ο πόρος διατίθεται από το </w:t>
      </w:r>
      <w:hyperlink r:id="rId10">
        <w:r w:rsidDel="00000000" w:rsidR="00000000" w:rsidRPr="00000000">
          <w:rPr>
            <w:rFonts w:ascii="Roboto" w:cs="Roboto" w:eastAsia="Roboto" w:hAnsi="Roboto"/>
            <w:color w:val="1155cc"/>
            <w:sz w:val="18"/>
            <w:szCs w:val="18"/>
            <w:u w:val="single"/>
            <w:rtl w:val="0"/>
          </w:rPr>
          <w:t xml:space="preserve">Raspberry Pi Foundation</w:t>
        </w:r>
      </w:hyperlink>
      <w:r w:rsidDel="00000000" w:rsidR="00000000" w:rsidRPr="00000000">
        <w:rPr>
          <w:rFonts w:ascii="Roboto" w:cs="Roboto" w:eastAsia="Roboto" w:hAnsi="Roboto"/>
          <w:color w:val="666666"/>
          <w:sz w:val="18"/>
          <w:szCs w:val="18"/>
          <w:rtl w:val="0"/>
        </w:rPr>
        <w:t xml:space="preserve"> με άδεια χρήσης Creative Commons Attribution-NonCommercial-NoDerivatives 4.0 International Public License (CC BY-NC-ND 4.0). Για περισσότερες πληροφορίες σχετικά με την άδεια αυτή, ανατρέξτε στην ηλεκτρονική διεύθυνση </w:t>
      </w:r>
      <w:hyperlink r:id="rId11">
        <w:r w:rsidDel="00000000" w:rsidR="00000000" w:rsidRPr="00000000">
          <w:rPr>
            <w:rFonts w:ascii="Roboto" w:cs="Roboto" w:eastAsia="Roboto" w:hAnsi="Roboto"/>
            <w:color w:val="1155cc"/>
            <w:sz w:val="18"/>
            <w:szCs w:val="18"/>
            <w:u w:val="single"/>
            <w:rtl w:val="0"/>
          </w:rPr>
          <w:t xml:space="preserve">creativecommons.org/licenses/by-nc-nd/4.0</w:t>
        </w:r>
      </w:hyperlink>
      <w:r w:rsidDel="00000000" w:rsidR="00000000" w:rsidRPr="00000000">
        <w:rPr>
          <w:rFonts w:ascii="Roboto" w:cs="Roboto" w:eastAsia="Roboto" w:hAnsi="Roboto"/>
          <w:color w:val="666666"/>
          <w:sz w:val="18"/>
          <w:szCs w:val="18"/>
          <w:rtl w:val="0"/>
        </w:rPr>
        <w:t xml:space="preserve">. </w:t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pgSz w:h="15840" w:w="12240" w:orient="portrait"/>
      <w:pgMar w:bottom="1218" w:top="1275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icksand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666666"/>
        <w:sz w:val="18"/>
        <w:szCs w:val="18"/>
      </w:rPr>
    </w:pPr>
    <w:r w:rsidDel="00000000" w:rsidR="00000000" w:rsidRPr="00000000">
      <w:rPr>
        <w:rFonts w:ascii="Roboto" w:cs="Roboto" w:eastAsia="Roboto" w:hAnsi="Roboto"/>
        <w:color w:val="666666"/>
        <w:sz w:val="18"/>
        <w:szCs w:val="18"/>
        <w:rtl w:val="0"/>
      </w:rPr>
      <w:t xml:space="preserve">Σελίδα </w:t>
    </w:r>
    <w:r w:rsidDel="00000000" w:rsidR="00000000" w:rsidRPr="00000000">
      <w:rPr>
        <w:rFonts w:ascii="Roboto" w:cs="Roboto" w:eastAsia="Roboto" w:hAnsi="Roboto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" w:cs="Roboto" w:eastAsia="Roboto" w:hAnsi="Roboto"/>
        <w:color w:val="666666"/>
        <w:sz w:val="18"/>
        <w:szCs w:val="18"/>
        <w:rtl w:val="0"/>
      </w:rPr>
      <w:tab/>
      <w:tab/>
      <w:tab/>
    </w:r>
    <w:r w:rsidDel="00000000" w:rsidR="00000000" w:rsidRPr="00000000">
      <w:rPr>
        <w:color w:val="666666"/>
        <w:sz w:val="18"/>
        <w:szCs w:val="18"/>
        <w:rtl w:val="0"/>
      </w:rPr>
      <w:tab/>
      <w:tab/>
      <w:tab/>
      <w:tab/>
      <w:tab/>
      <w:tab/>
    </w:r>
  </w:p>
  <w:p w:rsidR="00000000" w:rsidDel="00000000" w:rsidP="00000000" w:rsidRDefault="00000000" w:rsidRPr="00000000" w14:paraId="0000002B">
    <w:pPr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666666"/>
        <w:sz w:val="18"/>
        <w:szCs w:val="18"/>
      </w:rPr>
    </w:pPr>
    <w:r w:rsidDel="00000000" w:rsidR="00000000" w:rsidRPr="00000000">
      <w:rPr>
        <w:rFonts w:ascii="Roboto" w:cs="Roboto" w:eastAsia="Roboto" w:hAnsi="Roboto"/>
        <w:color w:val="666666"/>
        <w:sz w:val="18"/>
        <w:szCs w:val="18"/>
        <w:rtl w:val="0"/>
      </w:rPr>
      <w:t xml:space="preserve">Σελίδα </w:t>
    </w:r>
    <w:r w:rsidDel="00000000" w:rsidR="00000000" w:rsidRPr="00000000">
      <w:rPr>
        <w:rFonts w:ascii="Roboto" w:cs="Roboto" w:eastAsia="Roboto" w:hAnsi="Roboto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" w:cs="Roboto" w:eastAsia="Roboto" w:hAnsi="Roboto"/>
        <w:color w:val="666666"/>
        <w:sz w:val="18"/>
        <w:szCs w:val="18"/>
        <w:rtl w:val="0"/>
      </w:rPr>
      <w:tab/>
      <w:tab/>
      <w:tab/>
      <w:tab/>
      <w:tab/>
      <w:tab/>
      <w:tab/>
      <w:tab/>
    </w:r>
    <w:r w:rsidDel="00000000" w:rsidR="00000000" w:rsidRPr="00000000">
      <w:rPr>
        <w:color w:val="666666"/>
        <w:sz w:val="18"/>
        <w:szCs w:val="18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tbl>
    <w:tblPr>
      <w:tblStyle w:val="Table3"/>
      <w:tblW w:w="10440.0" w:type="dxa"/>
      <w:jc w:val="left"/>
      <w:tblInd w:w="-720.0" w:type="dxa"/>
      <w:tblLayout w:type="fixed"/>
      <w:tblLook w:val="0600"/>
    </w:tblPr>
    <w:tblGrid>
      <w:gridCol w:w="5595"/>
      <w:gridCol w:w="4845"/>
      <w:tblGridChange w:id="0">
        <w:tblGrid>
          <w:gridCol w:w="5595"/>
          <w:gridCol w:w="484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1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right="-234"/>
            <w:rPr>
              <w:rFonts w:ascii="Roboto" w:cs="Roboto" w:eastAsia="Roboto" w:hAnsi="Roboto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Roboto" w:cs="Roboto" w:eastAsia="Roboto" w:hAnsi="Roboto"/>
              <w:color w:val="666666"/>
              <w:sz w:val="18"/>
              <w:szCs w:val="18"/>
              <w:rtl w:val="0"/>
            </w:rPr>
            <w:t xml:space="preserve">Experience AI</w:t>
          </w:r>
        </w:p>
        <w:p w:rsidR="00000000" w:rsidDel="00000000" w:rsidP="00000000" w:rsidRDefault="00000000" w:rsidRPr="00000000" w14:paraId="0000001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right="-234"/>
            <w:rPr>
              <w:rFonts w:ascii="Roboto" w:cs="Roboto" w:eastAsia="Roboto" w:hAnsi="Roboto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Roboto" w:cs="Roboto" w:eastAsia="Roboto" w:hAnsi="Roboto"/>
              <w:color w:val="666666"/>
              <w:sz w:val="18"/>
              <w:szCs w:val="18"/>
              <w:rtl w:val="0"/>
            </w:rPr>
            <w:t xml:space="preserve">Μάθημα 2 - Πώς μαθαίνουν οι υπολογιστές από δεδομένα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1E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right="150"/>
            <w:jc w:val="right"/>
            <w:rPr>
              <w:rFonts w:ascii="Roboto" w:cs="Roboto" w:eastAsia="Roboto" w:hAnsi="Roboto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Roboto" w:cs="Roboto" w:eastAsia="Roboto" w:hAnsi="Roboto"/>
              <w:color w:val="666666"/>
              <w:sz w:val="18"/>
              <w:szCs w:val="18"/>
              <w:rtl w:val="0"/>
            </w:rPr>
            <w:t xml:space="preserve">Φύλλο εργασίας μαθητή δραστηριότητας 1</w:t>
          </w:r>
        </w:p>
        <w:p w:rsidR="00000000" w:rsidDel="00000000" w:rsidP="00000000" w:rsidRDefault="00000000" w:rsidRPr="00000000" w14:paraId="0000001F">
          <w:pPr>
            <w:widowControl w:val="0"/>
            <w:spacing w:line="240" w:lineRule="auto"/>
            <w:ind w:right="150"/>
            <w:jc w:val="right"/>
            <w:rPr>
              <w:rFonts w:ascii="Roboto" w:cs="Roboto" w:eastAsia="Roboto" w:hAnsi="Roboto"/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widowControl w:val="0"/>
            <w:spacing w:line="240" w:lineRule="auto"/>
            <w:ind w:right="150"/>
            <w:jc w:val="right"/>
            <w:rPr>
              <w:rFonts w:ascii="Roboto" w:cs="Roboto" w:eastAsia="Roboto" w:hAnsi="Roboto"/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1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ind w:left="7920" w:right="-234" w:firstLine="0"/>
      <w:jc w:val="right"/>
      <w:rPr>
        <w:color w:val="666666"/>
        <w:sz w:val="18"/>
        <w:szCs w:val="18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tbl>
    <w:tblPr>
      <w:tblStyle w:val="Table4"/>
      <w:tblW w:w="10440.0" w:type="dxa"/>
      <w:jc w:val="left"/>
      <w:tblInd w:w="-720.0" w:type="dxa"/>
      <w:tblLayout w:type="fixed"/>
      <w:tblLook w:val="0600"/>
    </w:tblPr>
    <w:tblGrid>
      <w:gridCol w:w="5595"/>
      <w:gridCol w:w="4845"/>
      <w:tblGridChange w:id="0">
        <w:tblGrid>
          <w:gridCol w:w="5595"/>
          <w:gridCol w:w="484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2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90" w:right="-234" w:firstLine="0"/>
            <w:rPr>
              <w:rFonts w:ascii="Roboto" w:cs="Roboto" w:eastAsia="Roboto" w:hAnsi="Roboto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Roboto" w:cs="Roboto" w:eastAsia="Roboto" w:hAnsi="Roboto"/>
              <w:color w:val="666666"/>
              <w:sz w:val="18"/>
              <w:szCs w:val="18"/>
              <w:rtl w:val="0"/>
            </w:rPr>
            <w:t xml:space="preserve">Experience AI</w:t>
          </w:r>
        </w:p>
        <w:p w:rsidR="00000000" w:rsidDel="00000000" w:rsidP="00000000" w:rsidRDefault="00000000" w:rsidRPr="00000000" w14:paraId="0000002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90" w:right="-234" w:firstLine="0"/>
            <w:rPr>
              <w:rFonts w:ascii="Roboto" w:cs="Roboto" w:eastAsia="Roboto" w:hAnsi="Roboto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Roboto" w:cs="Roboto" w:eastAsia="Roboto" w:hAnsi="Roboto"/>
              <w:color w:val="666666"/>
              <w:sz w:val="18"/>
              <w:szCs w:val="18"/>
              <w:rtl w:val="0"/>
            </w:rPr>
            <w:t xml:space="preserve">Μάθημα 2 - Πώς μαθαίνουν οι υπολογιστές από δεδομένα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26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right="150"/>
            <w:jc w:val="right"/>
            <w:rPr>
              <w:rFonts w:ascii="Roboto" w:cs="Roboto" w:eastAsia="Roboto" w:hAnsi="Roboto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Roboto" w:cs="Roboto" w:eastAsia="Roboto" w:hAnsi="Roboto"/>
              <w:color w:val="666666"/>
              <w:sz w:val="18"/>
              <w:szCs w:val="18"/>
              <w:rtl w:val="0"/>
            </w:rPr>
            <w:t xml:space="preserve">Φύλλο εργασίας μαθητή δραστηριότητας 1</w:t>
          </w:r>
        </w:p>
        <w:p w:rsidR="00000000" w:rsidDel="00000000" w:rsidP="00000000" w:rsidRDefault="00000000" w:rsidRPr="00000000" w14:paraId="00000027">
          <w:pPr>
            <w:widowControl w:val="0"/>
            <w:spacing w:line="240" w:lineRule="auto"/>
            <w:ind w:right="150"/>
            <w:jc w:val="right"/>
            <w:rPr>
              <w:rFonts w:ascii="Roboto" w:cs="Roboto" w:eastAsia="Roboto" w:hAnsi="Roboto"/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widowControl w:val="0"/>
            <w:spacing w:line="240" w:lineRule="auto"/>
            <w:ind w:right="150"/>
            <w:jc w:val="right"/>
            <w:rPr>
              <w:rFonts w:ascii="Roboto" w:cs="Roboto" w:eastAsia="Roboto" w:hAnsi="Roboto"/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Quicksand" w:cs="Quicksand" w:eastAsia="Quicksand" w:hAnsi="Quicksand"/>
        <w:sz w:val="22"/>
        <w:szCs w:val="22"/>
        <w:lang w:val="el-G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00" w:lineRule="auto"/>
    </w:pPr>
    <w:rPr>
      <w:b w:val="1"/>
      <w:bCs w:val="1"/>
      <w:color w:val="5b5ba5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reativecommons.org/licenses/by-nc-nd/4.0/" TargetMode="External"/><Relationship Id="rId10" Type="http://schemas.openxmlformats.org/officeDocument/2006/relationships/hyperlink" Target="https://www.raspberrypi.org/" TargetMode="Externa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hyperlink" Target="https://creativecommons.org/licenses/by-nc-nd/4.0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Quicksand-regular.ttf"/><Relationship Id="rId6" Type="http://schemas.openxmlformats.org/officeDocument/2006/relationships/font" Target="fonts/Quicksa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0x0101003B748A18846D3948907C78922252816A</vt:lpwstr>
  </property>
</Properties>
</file>