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c31c4a"/>
          <w:sz w:val="48"/>
          <w:szCs w:val="48"/>
        </w:rPr>
      </w:pPr>
      <w:bookmarkStart w:colFirst="0" w:colLast="0" w:name="_gjdgxs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c31c4a"/>
          <w:sz w:val="48"/>
          <w:szCs w:val="48"/>
          <w:rtl w:val="0"/>
        </w:rPr>
        <w:t xml:space="preserve">Δραστηριότητα 1</w:t>
      </w:r>
    </w:p>
    <w:p w:rsidR="00000000" w:rsidDel="00000000" w:rsidP="00000000" w:rsidRDefault="00000000" w:rsidRPr="00000000" w14:paraId="00000002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000000"/>
          <w:sz w:val="32"/>
          <w:szCs w:val="32"/>
        </w:rPr>
      </w:pPr>
      <w:bookmarkStart w:colFirst="0" w:colLast="0" w:name="_30j0zll" w:id="1"/>
      <w:bookmarkEnd w:id="1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32"/>
          <w:szCs w:val="32"/>
          <w:rtl w:val="0"/>
        </w:rPr>
        <w:t xml:space="preserve">Τι είναι η τεχνητή νοημοσύνη; - Μέρος 1</w:t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Χρησιμοποιώντας δικά σας λόγια, γράψτε τι νομίζετε ότι σημαίνει ο όρος «τεχνητή νοημοσύνη (AI)» στον παρακάτω χώρο: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rPr>
          <w:rFonts w:ascii="Roboto" w:cs="Roboto" w:eastAsia="Roboto" w:hAnsi="Roboto"/>
          <w:color w:val="000000"/>
          <w:sz w:val="32"/>
          <w:szCs w:val="32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rPr>
          <w:rFonts w:ascii="Roboto" w:cs="Roboto" w:eastAsia="Roboto" w:hAnsi="Roboto"/>
          <w:color w:val="000000"/>
          <w:sz w:val="32"/>
          <w:szCs w:val="32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rPr>
          <w:rFonts w:ascii="Roboto" w:cs="Roboto" w:eastAsia="Roboto" w:hAnsi="Roboto"/>
          <w:color w:val="000000"/>
          <w:sz w:val="32"/>
          <w:szCs w:val="32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rPr>
          <w:rFonts w:ascii="Roboto" w:cs="Roboto" w:eastAsia="Roboto" w:hAnsi="Roboto"/>
          <w:color w:val="000000"/>
          <w:sz w:val="32"/>
          <w:szCs w:val="32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c31c4a"/>
          <w:sz w:val="48"/>
          <w:szCs w:val="48"/>
        </w:rPr>
      </w:pPr>
      <w:bookmarkStart w:colFirst="0" w:colLast="0" w:name="_3dy6vkm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c31c4a"/>
          <w:sz w:val="48"/>
          <w:szCs w:val="48"/>
        </w:rPr>
      </w:pPr>
      <w:bookmarkStart w:colFirst="0" w:colLast="0" w:name="_1t3h5sf" w:id="7"/>
      <w:bookmarkEnd w:id="7"/>
      <w:r w:rsidDel="00000000" w:rsidR="00000000" w:rsidRPr="00000000">
        <w:rPr>
          <w:rFonts w:ascii="Roboto" w:cs="Roboto" w:eastAsia="Roboto" w:hAnsi="Roboto"/>
          <w:b w:val="1"/>
          <w:bCs w:val="1"/>
          <w:color w:val="c31c4a"/>
          <w:sz w:val="48"/>
          <w:szCs w:val="48"/>
          <w:rtl w:val="0"/>
        </w:rPr>
        <w:t xml:space="preserve">Δραστηριότητα 2</w:t>
      </w:r>
    </w:p>
    <w:p w:rsidR="00000000" w:rsidDel="00000000" w:rsidP="00000000" w:rsidRDefault="00000000" w:rsidRPr="00000000" w14:paraId="00000013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000000"/>
          <w:sz w:val="32"/>
          <w:szCs w:val="32"/>
        </w:rPr>
      </w:pPr>
      <w:bookmarkStart w:colFirst="0" w:colLast="0" w:name="_4d34og8" w:id="8"/>
      <w:bookmarkEnd w:id="8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32"/>
          <w:szCs w:val="32"/>
          <w:rtl w:val="0"/>
        </w:rPr>
        <w:t xml:space="preserve">Παραγωγικό AI (Generative AI)</w:t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«Παραγωγικό AI» είναι ο όρος που χρησιμοποιείται για να περιγράψει εφαρμογές τεχνητής νοημοσύνης που μπορούν να δημιουργήσουν περιεχόμενο όπως εικόνες, ήχος ή κείμενο. Ο στόχος σας είναι να χρησιμοποιήσετε μια διαδικτυακή εφαρμογή που χρησιμοποιεί AI για να δημιουργήσει έργα τέχνης με βάση τις λέξεις ή τις προτροπές που του δίνετε. </w:t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b w:val="1"/>
          <w:bCs w:val="1"/>
          <w:color w:val="00000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rtl w:val="0"/>
        </w:rPr>
        <w:t xml:space="preserve">Οδηγίες:</w:t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Μεταβείτε στον ακόλουθο ιστότοπο: </w:t>
      </w:r>
      <w:hyperlink r:id="rId6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www.craiyon.com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Χρησιμοποιήστε την εφαρμογή AI για να δημιουργήσετε έργα τέχνης είτε για:</w:t>
      </w:r>
    </w:p>
    <w:p w:rsidR="00000000" w:rsidDel="00000000" w:rsidP="00000000" w:rsidRDefault="00000000" w:rsidRPr="00000000" w14:paraId="0000001A">
      <w:pPr>
        <w:numPr>
          <w:ilvl w:val="1"/>
          <w:numId w:val="6"/>
        </w:numPr>
        <w:ind w:left="144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Μια αφίσα για τη διάσκεψη για την παγκόσμια κλιματική αλλαγή</w:t>
      </w:r>
    </w:p>
    <w:p w:rsidR="00000000" w:rsidDel="00000000" w:rsidP="00000000" w:rsidRDefault="00000000" w:rsidRPr="00000000" w14:paraId="0000001B">
      <w:pPr>
        <w:numPr>
          <w:ilvl w:val="1"/>
          <w:numId w:val="6"/>
        </w:numPr>
        <w:ind w:left="144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Έναν τοίχο καφετέριας ή εστιατορίου</w:t>
      </w:r>
    </w:p>
    <w:p w:rsidR="00000000" w:rsidDel="00000000" w:rsidP="00000000" w:rsidRDefault="00000000" w:rsidRPr="00000000" w14:paraId="0000001C">
      <w:pPr>
        <w:ind w:left="144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4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889135" cy="536563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20800" y="3594900"/>
                          <a:ext cx="650400" cy="3702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89135" cy="536563"/>
                <wp:effectExtent b="0" l="0" r="0" t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135" cy="5365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4427213" cy="1628775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32375" y="2965600"/>
                          <a:ext cx="4427213" cy="1628775"/>
                          <a:chOff x="3132375" y="2965600"/>
                          <a:chExt cx="4427250" cy="1628800"/>
                        </a:xfrm>
                      </wpg:grpSpPr>
                      <wpg:grpSp>
                        <wpg:cNvGrpSpPr/>
                        <wpg:grpSpPr>
                          <a:xfrm>
                            <a:off x="3132394" y="2965613"/>
                            <a:ext cx="4427213" cy="1628775"/>
                            <a:chOff x="3132375" y="2965600"/>
                            <a:chExt cx="4427250" cy="16288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132375" y="2965600"/>
                              <a:ext cx="4427250" cy="16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132394" y="2965613"/>
                              <a:ext cx="4427213" cy="1628775"/>
                              <a:chOff x="2669850" y="142250"/>
                              <a:chExt cx="4524375" cy="171450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669850" y="142250"/>
                                <a:ext cx="4524375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2669850" y="142250"/>
                                <a:ext cx="4524375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4427213" cy="1628775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7213" cy="1628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1533525" cy="676275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595400" y="3456750"/>
                          <a:ext cx="1501200" cy="6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1. Εισαγάγετε λέξεις που σχετίζονται με την εικόνα που θέλετε να δημιουργήσετε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533525" cy="676275"/>
                <wp:effectExtent b="0" l="0" r="0" t="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6762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  <w:rtl w:val="0"/>
        </w:rPr>
        <w:t xml:space="preserve">                             </w: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228599" cy="81915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29750"/>
                          <a:ext cx="0" cy="7005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28599" cy="819150"/>
                <wp:effectExtent b="0" l="0" r="0" t="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99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  <w:rtl w:val="0"/>
        </w:rPr>
        <w:t xml:space="preserve">                                                         </w: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228599" cy="81915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29750"/>
                          <a:ext cx="0" cy="7005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28599" cy="819150"/>
                <wp:effectExtent b="0" l="0" r="0" t="0"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99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                                                         </w: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1533525" cy="665673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584000" y="3451926"/>
                          <a:ext cx="1524000" cy="656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2. Επιλέξτε στυλ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533525" cy="665673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66567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  <w:rtl w:val="0"/>
        </w:rPr>
        <w:t xml:space="preserve">          </w:t>
      </w:r>
      <w:r w:rsidDel="00000000" w:rsidR="00000000" w:rsidRPr="00000000">
        <w:rPr>
          <w:rFonts w:ascii="Roboto" w:cs="Roboto" w:eastAsia="Roboto" w:hAnsi="Roboto"/>
        </w:rPr>
        <mc:AlternateContent>
          <mc:Choice Requires="wpg">
            <w:drawing>
              <wp:inline distB="114300" distT="114300" distL="114300" distR="114300">
                <wp:extent cx="1835767" cy="788753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432879" y="3390386"/>
                          <a:ext cx="1826242" cy="77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3. Επιλέξτε «Draw» (Σχεδίαση) δημιουργήσετε το έργο τέχνης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835767" cy="788753"/>
                <wp:effectExtent b="0" l="0" r="0" t="0"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767" cy="78875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" w:cs="Roboto" w:eastAsia="Roboto" w:hAnsi="Roboto"/>
          <w:rtl w:val="0"/>
        </w:rPr>
        <w:t xml:space="preserve">              </w:t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b w:val="1"/>
          <w:bCs w:val="1"/>
          <w:color w:val="00000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rtl w:val="0"/>
        </w:rPr>
        <w:t xml:space="preserve">Κατά τη χρήση της εφαρμογής:</w:t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Δοκιμάστε να δημιουργήσετε ξανά την εικόνα με τις ίδιες λέξεις και το ίδιο στυλ τέχνης. Δημιουργείται το ίδιο έργο τέχνης με την προηγούμενη φορά; 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Δοκιμάστε να αλλάξετε τις λέξεις σας. Λειτουργεί καλύτερα αν χρησιμοποιούνται περισσότερες ή λιγότερες λέξεις;</w:t>
      </w:r>
    </w:p>
    <w:p w:rsidR="00000000" w:rsidDel="00000000" w:rsidP="00000000" w:rsidRDefault="00000000" w:rsidRPr="00000000" w14:paraId="00000027">
      <w:pPr>
        <w:spacing w:line="331" w:lineRule="auto"/>
        <w:rPr>
          <w:rFonts w:ascii="Roboto" w:cs="Roboto" w:eastAsia="Roboto" w:hAnsi="Roboto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1" w:lineRule="auto"/>
        <w:rPr>
          <w:rFonts w:ascii="Roboto" w:cs="Roboto" w:eastAsia="Roboto" w:hAnsi="Roboto"/>
          <w:b w:val="1"/>
          <w:bCs w:val="1"/>
          <w:color w:val="000000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30"/>
          <w:szCs w:val="30"/>
          <w:rtl w:val="0"/>
        </w:rPr>
        <w:t xml:space="preserve">Πράγματα που πρέπει να σκεφτείτε </w:t>
      </w:r>
    </w:p>
    <w:p w:rsidR="00000000" w:rsidDel="00000000" w:rsidP="00000000" w:rsidRDefault="00000000" w:rsidRPr="00000000" w14:paraId="00000029">
      <w:pPr>
        <w:spacing w:line="331" w:lineRule="auto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31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Συζητήστε με το άτομο που έχετε δίπλα σας (σημειώστε παρακάτω τις απαντήσεις σας):</w:t>
      </w:r>
    </w:p>
    <w:p w:rsidR="00000000" w:rsidDel="00000000" w:rsidP="00000000" w:rsidRDefault="00000000" w:rsidRPr="00000000" w14:paraId="0000002B">
      <w:pPr>
        <w:spacing w:line="331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05"/>
        <w:gridCol w:w="5655"/>
        <w:tblGridChange w:id="0">
          <w:tblGrid>
            <w:gridCol w:w="3705"/>
            <w:gridCol w:w="5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Πού μπορείτε να δείτε ότι υπάρχει χρησιμότητα ή όφελος από τη χρήση του AI για τη δημιουργία έργων τέχνης;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Ποια είναι τα πιθανά προβλήματα χρήσης του AI για τη δημιουργία τέχνης για εσάς;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Title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2s8eyo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Title"/>
        <w:rPr>
          <w:rFonts w:ascii="Roboto" w:cs="Roboto" w:eastAsia="Roboto" w:hAnsi="Roboto"/>
          <w:color w:val="c31c4a"/>
        </w:rPr>
      </w:pPr>
      <w:bookmarkStart w:colFirst="0" w:colLast="0" w:name="_17dp8vu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000000"/>
          <w:sz w:val="32"/>
          <w:szCs w:val="32"/>
        </w:rPr>
      </w:pPr>
      <w:bookmarkStart w:colFirst="0" w:colLast="0" w:name="_3rdcrjn" w:id="11"/>
      <w:bookmarkEnd w:id="11"/>
      <w:r w:rsidDel="00000000" w:rsidR="00000000" w:rsidRPr="00000000">
        <w:rPr>
          <w:rFonts w:ascii="Roboto" w:cs="Roboto" w:eastAsia="Roboto" w:hAnsi="Roboto"/>
          <w:b w:val="1"/>
          <w:bCs w:val="1"/>
          <w:color w:val="c31c4a"/>
          <w:sz w:val="48"/>
          <w:szCs w:val="48"/>
          <w:rtl w:val="0"/>
        </w:rPr>
        <w:t xml:space="preserve">Δραστηριότητα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000000"/>
          <w:sz w:val="32"/>
          <w:szCs w:val="32"/>
        </w:rPr>
      </w:pPr>
      <w:bookmarkStart w:colFirst="0" w:colLast="0" w:name="_26in1rg" w:id="12"/>
      <w:bookmarkEnd w:id="12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32"/>
          <w:szCs w:val="32"/>
          <w:rtl w:val="0"/>
        </w:rPr>
        <w:t xml:space="preserve">Υπολογιστική όραση (Computer vision)</w:t>
      </w:r>
    </w:p>
    <w:p w:rsidR="00000000" w:rsidDel="00000000" w:rsidP="00000000" w:rsidRDefault="00000000" w:rsidRPr="00000000" w14:paraId="00000047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Η υπολογιστική όραση είναι ένα πεδίο του AI που επιχειρεί να αντλήσει ουσιαστικές πληροφορίες από εικόνες. Η αποστολή σας είναι να χρησιμοποιήσετε μια διαδικτυακή εφαρμογή που χρησιμοποιεί υπολογιστική όραση για να επιχειρήσει να αναγνωρίσει το περιεχόμενο της εικόνας. </w:t>
      </w:r>
    </w:p>
    <w:p w:rsidR="00000000" w:rsidDel="00000000" w:rsidP="00000000" w:rsidRDefault="00000000" w:rsidRPr="00000000" w14:paraId="00000048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Ο παρακάτω ιστότοπος θα σας επιτρέψει να επιλέξετε μια εικόνα. Θα χρησιμοποιήσει AI για να προβλέψει τι υπάρχει στην εικόνα. </w:t>
      </w:r>
    </w:p>
    <w:p w:rsidR="00000000" w:rsidDel="00000000" w:rsidP="00000000" w:rsidRDefault="00000000" w:rsidRPr="00000000" w14:paraId="0000004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b w:val="1"/>
          <w:bCs w:val="1"/>
          <w:color w:val="00000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rtl w:val="0"/>
        </w:rPr>
        <w:t xml:space="preserve">Οδηγίες:</w:t>
      </w:r>
    </w:p>
    <w:p w:rsidR="00000000" w:rsidDel="00000000" w:rsidP="00000000" w:rsidRDefault="00000000" w:rsidRPr="00000000" w14:paraId="0000004C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Μεταβείτε στον ακόλουθο ιστότοπο:</w:t>
      </w:r>
      <w:hyperlink r:id="rId9">
        <w:r w:rsidDel="00000000" w:rsidR="00000000" w:rsidRPr="00000000">
          <w:rPr>
            <w:rFonts w:ascii="Roboto" w:cs="Roboto" w:eastAsia="Roboto" w:hAnsi="Roboto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http://rpf.io/ai-computer-vision-global-el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Επιλέξτε μια εικόνα της αρεσκείας σας</w:t>
      </w:r>
    </w:p>
    <w:p w:rsidR="00000000" w:rsidDel="00000000" w:rsidP="00000000" w:rsidRDefault="00000000" w:rsidRPr="00000000" w14:paraId="0000004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</w:rPr>
              <w:drawing>
                <wp:inline distB="114300" distT="114300" distL="114300" distR="114300">
                  <wp:extent cx="2838450" cy="6985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</w:rPr>
              <w:drawing>
                <wp:inline distB="114300" distT="114300" distL="114300" distR="114300">
                  <wp:extent cx="2838450" cy="3048000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04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b w:val="1"/>
          <w:bCs w:val="1"/>
          <w:color w:val="00000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rtl w:val="0"/>
        </w:rPr>
        <w:t xml:space="preserve">Κατά τη χρήση της εφαρμογής:</w:t>
      </w:r>
    </w:p>
    <w:p w:rsidR="00000000" w:rsidDel="00000000" w:rsidP="00000000" w:rsidRDefault="00000000" w:rsidRPr="00000000" w14:paraId="00000054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Γιατί πιστεύετε ότι υπάρχει αξιολόγηση εμπιστοσύνης; Είναι σημαντική; </w:t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Γιατί πιστεύετε ότι η εφαρμογή δείχνει μεγαλύτερη εμπιστοσύνη για ορισμένα στοιχεία εικόνων από άλλα;</w:t>
      </w:r>
    </w:p>
    <w:p w:rsidR="00000000" w:rsidDel="00000000" w:rsidP="00000000" w:rsidRDefault="00000000" w:rsidRPr="00000000" w14:paraId="00000057">
      <w:pPr>
        <w:spacing w:line="331" w:lineRule="auto"/>
        <w:rPr>
          <w:rFonts w:ascii="Roboto" w:cs="Roboto" w:eastAsia="Roboto" w:hAnsi="Roboto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1" w:lineRule="auto"/>
        <w:rPr>
          <w:rFonts w:ascii="Roboto" w:cs="Roboto" w:eastAsia="Roboto" w:hAnsi="Roboto"/>
          <w:b w:val="1"/>
          <w:bCs w:val="1"/>
          <w:color w:val="000000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30"/>
          <w:szCs w:val="30"/>
          <w:rtl w:val="0"/>
        </w:rPr>
        <w:t xml:space="preserve">Πράγματα που πρέπει να σκεφτείτε</w:t>
      </w:r>
    </w:p>
    <w:p w:rsidR="00000000" w:rsidDel="00000000" w:rsidP="00000000" w:rsidRDefault="00000000" w:rsidRPr="00000000" w14:paraId="00000059">
      <w:pPr>
        <w:spacing w:line="331" w:lineRule="auto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31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Συζητήστε με το άτομο που έχετε δίπλα σας (σημειώστε παρακάτω τις απαντήσεις σας):</w:t>
      </w:r>
    </w:p>
    <w:p w:rsidR="00000000" w:rsidDel="00000000" w:rsidP="00000000" w:rsidRDefault="00000000" w:rsidRPr="00000000" w14:paraId="0000005B">
      <w:pPr>
        <w:spacing w:line="331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Πού μπορείτε να δείτε να χρησιμοποιείται αυτή η τεχνολογία και ποιος θα ωφεληθεί από αυτήν και πώς;</w:t>
            </w:r>
          </w:p>
          <w:p w:rsidR="00000000" w:rsidDel="00000000" w:rsidP="00000000" w:rsidRDefault="00000000" w:rsidRPr="00000000" w14:paraId="0000005D">
            <w:pPr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Ποια μπορεί να είναι τα προβλήματα της δυνατότητας αυτόματης αναγνώρισης ατόμων και αντικειμένων σε εικόνες;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Title"/>
        <w:rPr>
          <w:rFonts w:ascii="Roboto" w:cs="Roboto" w:eastAsia="Roboto" w:hAnsi="Roboto"/>
          <w:color w:val="c31c4a"/>
        </w:rPr>
      </w:pPr>
      <w:bookmarkStart w:colFirst="0" w:colLast="0" w:name="_lnxbz9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c31c4a"/>
          <w:sz w:val="48"/>
          <w:szCs w:val="48"/>
        </w:rPr>
      </w:pPr>
      <w:bookmarkStart w:colFirst="0" w:colLast="0" w:name="_35nkun2" w:id="14"/>
      <w:bookmarkEnd w:id="14"/>
      <w:r w:rsidDel="00000000" w:rsidR="00000000" w:rsidRPr="00000000">
        <w:rPr>
          <w:rFonts w:ascii="Roboto" w:cs="Roboto" w:eastAsia="Roboto" w:hAnsi="Roboto"/>
          <w:b w:val="1"/>
          <w:bCs w:val="1"/>
          <w:color w:val="c31c4a"/>
          <w:sz w:val="48"/>
          <w:szCs w:val="48"/>
          <w:rtl w:val="0"/>
        </w:rPr>
        <w:t xml:space="preserve">Δραστηριότητα</w:t>
      </w:r>
    </w:p>
    <w:p w:rsidR="00000000" w:rsidDel="00000000" w:rsidP="00000000" w:rsidRDefault="00000000" w:rsidRPr="00000000" w14:paraId="00000074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000000"/>
          <w:sz w:val="16"/>
          <w:szCs w:val="16"/>
        </w:rPr>
      </w:pPr>
      <w:bookmarkStart w:colFirst="0" w:colLast="0" w:name="_1ksv4uv" w:id="15"/>
      <w:bookmarkEnd w:id="15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32"/>
          <w:szCs w:val="32"/>
          <w:rtl w:val="0"/>
        </w:rPr>
        <w:t xml:space="preserve">AI ή όχι AI;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Δείτε τα παρακάτω παραδείγματα και αποφασίστε εάν πρόκειται για εφαρμογές AI. Βεβαιωθείτε ότι αιτιολογείτε τις απαντήσεις σας.</w:t>
      </w:r>
    </w:p>
    <w:p w:rsidR="00000000" w:rsidDel="00000000" w:rsidP="00000000" w:rsidRDefault="00000000" w:rsidRPr="00000000" w14:paraId="00000076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35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2205"/>
        <w:gridCol w:w="4410"/>
        <w:tblGridChange w:id="0">
          <w:tblGrid>
            <w:gridCol w:w="3120"/>
            <w:gridCol w:w="2205"/>
            <w:gridCol w:w="44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Εφαρμογή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AI</w:t>
            </w:r>
          </w:p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Όχι AI</w:t>
            </w:r>
          </w:p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Μπορεί να είναι AI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Αιτιολόγηση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Υπολογιστικό φύλλο που χρησιμοποιεί τύπους για να υπολογίσει το συνολικό κόστος των διακοπών.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Διαδικτυακή υπηρεσία ροής που προτείνει ταινίες με βάση τις συνήθειες προβολής των χρηστών.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Chatbot εξυπηρέτησης πελατών που προσπαθεί να επιλύσει συνήθη προβλήματα που αντιμετωπίζουν οι πελάτες.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sz w:val="32"/>
          <w:szCs w:val="32"/>
        </w:rPr>
      </w:pPr>
      <w:bookmarkStart w:colFirst="0" w:colLast="0" w:name="_44sinio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400" w:lineRule="auto"/>
        <w:rPr>
          <w:rFonts w:ascii="Roboto" w:cs="Roboto" w:eastAsia="Roboto" w:hAnsi="Roboto"/>
          <w:b w:val="1"/>
          <w:bCs w:val="1"/>
          <w:color w:val="000000"/>
          <w:sz w:val="32"/>
          <w:szCs w:val="32"/>
        </w:rPr>
      </w:pPr>
      <w:bookmarkStart w:colFirst="0" w:colLast="0" w:name="_2jxsxqh" w:id="17"/>
      <w:bookmarkEnd w:id="17"/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32"/>
          <w:szCs w:val="32"/>
          <w:rtl w:val="0"/>
        </w:rPr>
        <w:t xml:space="preserve">Τι είναι η τεχνητή νοημοσύνη; - Μέρος 2</w:t>
      </w:r>
    </w:p>
    <w:p w:rsidR="00000000" w:rsidDel="00000000" w:rsidP="00000000" w:rsidRDefault="00000000" w:rsidRPr="00000000" w14:paraId="00000088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Τώρα που αρχίσατε να εξερευνάτε τι σημαίνει «τεχνητή νοημοσύνη (AI)», τι θα αλλάζατε στην αρχική σας περιγραφή; Στον παρακάτω κενό χώρο, ενημερώστε την περιγραφή σας για το τι σημαίνει «τεχνητή νοημοσύνη (AI)»:</w:t>
      </w:r>
    </w:p>
    <w:p w:rsidR="00000000" w:rsidDel="00000000" w:rsidP="00000000" w:rsidRDefault="00000000" w:rsidRPr="00000000" w14:paraId="0000008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color w:val="666666"/>
          <w:sz w:val="18"/>
          <w:szCs w:val="18"/>
          <w:u w:val="single"/>
        </w:rPr>
      </w:pP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</w:rPr>
          <w:drawing>
            <wp:inline distB="114300" distT="114300" distL="114300" distR="114300">
              <wp:extent cx="1033463" cy="364362"/>
              <wp:effectExtent b="0" l="0" r="0" t="0"/>
              <wp:docPr id="1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3463" cy="364362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color w:val="666666"/>
          <w:sz w:val="18"/>
          <w:szCs w:val="18"/>
        </w:rPr>
      </w:pPr>
      <w:bookmarkStart w:colFirst="0" w:colLast="0" w:name="_z337ya" w:id="18"/>
      <w:bookmarkEnd w:id="18"/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Αυτός ο πόρος διατίθεται από το </w:t>
      </w:r>
      <w:hyperlink r:id="rId15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Raspberry Pi Foundation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 με άδεια χρήσης Creative Commons Attribution-NonCommercial-NoDerivatives 4.0 International Public License (CC BY-NC-ND 4.0). Για περισσότερες πληροφορίες σχετικά με την άδεια αυτή, ανατρέξτε στην ηλεκτρονική διεύθυνση </w:t>
      </w:r>
      <w:hyperlink r:id="rId16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creativecommons.org/licenses/by-nc-nd/4.0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. </w:t>
      </w:r>
    </w:p>
    <w:sectPr>
      <w:headerReference r:id="rId17" w:type="default"/>
      <w:headerReference r:id="rId18" w:type="first"/>
      <w:headerReference r:id="rId19" w:type="even"/>
      <w:footerReference r:id="rId20" w:type="default"/>
      <w:footerReference r:id="rId21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</w:r>
  </w:p>
  <w:p w:rsidR="00000000" w:rsidDel="00000000" w:rsidP="00000000" w:rsidRDefault="00000000" w:rsidRPr="00000000" w14:paraId="000000A6">
    <w:pPr>
      <w:rPr>
        <w:rFonts w:ascii="Roboto" w:cs="Roboto" w:eastAsia="Roboto" w:hAnsi="Roboto"/>
        <w:sz w:val="18"/>
        <w:szCs w:val="18"/>
      </w:rPr>
    </w:pP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Σελίδα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ab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666666"/>
        <w:sz w:val="18"/>
        <w:szCs w:val="18"/>
      </w:rPr>
    </w:pP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Σελίδα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ab/>
      <w:tab/>
      <w:tab/>
      <w:tab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ind w:left="-720" w:right="-690" w:firstLine="0"/>
      <w:rPr>
        <w:rFonts w:ascii="Arial" w:cs="Arial" w:eastAsia="Arial" w:hAnsi="Arial"/>
        <w:color w:val="666666"/>
      </w:rPr>
    </w:pPr>
    <w:r w:rsidDel="00000000" w:rsidR="00000000" w:rsidRPr="00000000">
      <w:rPr>
        <w:rtl w:val="0"/>
      </w:rPr>
    </w:r>
  </w:p>
  <w:tbl>
    <w:tblPr>
      <w:tblStyle w:val="Table7"/>
      <w:tblW w:w="10440.0" w:type="dxa"/>
      <w:jc w:val="left"/>
      <w:tblInd w:w="-720.0" w:type="dxa"/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right="-234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Experience AI</w:t>
          </w:r>
        </w:p>
        <w:p w:rsidR="00000000" w:rsidDel="00000000" w:rsidP="00000000" w:rsidRDefault="00000000" w:rsidRPr="00000000" w14:paraId="0000009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right="-234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Μάθημα 1: Τι είναι το AI;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right="150"/>
            <w:jc w:val="right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Φύλλο εργασίας μαθητή</w:t>
          </w:r>
        </w:p>
        <w:p w:rsidR="00000000" w:rsidDel="00000000" w:rsidP="00000000" w:rsidRDefault="00000000" w:rsidRPr="00000000" w14:paraId="0000009A">
          <w:pPr>
            <w:widowControl w:val="0"/>
            <w:spacing w:line="240" w:lineRule="auto"/>
            <w:ind w:right="150"/>
            <w:jc w:val="right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B">
          <w:pPr>
            <w:widowControl w:val="0"/>
            <w:spacing w:line="240" w:lineRule="auto"/>
            <w:ind w:right="150"/>
            <w:jc w:val="right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C">
    <w:pPr>
      <w:ind w:right="-234"/>
      <w:rPr>
        <w:color w:val="666666"/>
        <w:sz w:val="18"/>
        <w:szCs w:val="18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ind w:left="-720" w:right="-690" w:firstLine="0"/>
      <w:rPr>
        <w:rFonts w:ascii="Roboto" w:cs="Roboto" w:eastAsia="Roboto" w:hAnsi="Roboto"/>
        <w:color w:val="666666"/>
      </w:rPr>
    </w:pPr>
    <w:r w:rsidDel="00000000" w:rsidR="00000000" w:rsidRPr="00000000">
      <w:rPr>
        <w:rtl w:val="0"/>
      </w:rPr>
    </w:r>
  </w:p>
  <w:tbl>
    <w:tblPr>
      <w:tblStyle w:val="Table8"/>
      <w:tblW w:w="10440.0" w:type="dxa"/>
      <w:jc w:val="left"/>
      <w:tblInd w:w="-720.0" w:type="dxa"/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rPr>
        <w:cantSplit w:val="0"/>
        <w:trHeight w:val="675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9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right="-234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Experience AI </w:t>
          </w:r>
        </w:p>
        <w:p w:rsidR="00000000" w:rsidDel="00000000" w:rsidP="00000000" w:rsidRDefault="00000000" w:rsidRPr="00000000" w14:paraId="0000009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right="-234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Μάθημα 1: Τι είναι το AI;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A0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right="150"/>
            <w:jc w:val="right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Roboto" w:cs="Roboto" w:eastAsia="Roboto" w:hAnsi="Roboto"/>
              <w:color w:val="666666"/>
              <w:sz w:val="18"/>
              <w:szCs w:val="18"/>
              <w:rtl w:val="0"/>
            </w:rPr>
            <w:t xml:space="preserve">Φύλλο εργασίας μαθητή</w:t>
          </w:r>
        </w:p>
        <w:p w:rsidR="00000000" w:rsidDel="00000000" w:rsidP="00000000" w:rsidRDefault="00000000" w:rsidRPr="00000000" w14:paraId="000000A1">
          <w:pPr>
            <w:widowControl w:val="0"/>
            <w:spacing w:line="240" w:lineRule="auto"/>
            <w:ind w:right="150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023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A2">
          <w:pPr>
            <w:ind w:right="-234"/>
            <w:rPr>
              <w:rFonts w:ascii="Roboto" w:cs="Roboto" w:eastAsia="Roboto" w:hAnsi="Roboto"/>
              <w:color w:val="666666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-28572</wp:posOffset>
                </wp:positionH>
                <wp:positionV relativeFrom="paragraph">
                  <wp:posOffset>-47622</wp:posOffset>
                </wp:positionV>
                <wp:extent cx="1671638" cy="590524"/>
                <wp:effectExtent b="0" l="0" r="0" t="0"/>
                <wp:wrapSquare wrapText="bothSides" distB="0" distT="0" distL="0" distR="0"/>
                <wp:docPr id="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-16442" l="-6957" r="-9945" t="-194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1638" cy="590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A3">
          <w:pPr>
            <w:widowControl w:val="0"/>
            <w:spacing w:line="240" w:lineRule="auto"/>
            <w:ind w:right="150"/>
            <w:rPr>
              <w:rFonts w:ascii="Roboto" w:cs="Roboto" w:eastAsia="Roboto" w:hAnsi="Roboto"/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Quicksand" w:cs="Quicksand" w:eastAsia="Quicksand" w:hAnsi="Quicksand"/>
        <w:sz w:val="22"/>
        <w:szCs w:val="22"/>
        <w:lang w:val="el-G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00" w:lineRule="auto"/>
    </w:pPr>
    <w:rPr>
      <w:b w:val="1"/>
      <w:bCs w:val="1"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3.png"/><Relationship Id="rId10" Type="http://schemas.openxmlformats.org/officeDocument/2006/relationships/hyperlink" Target="http://rpf.io/ai-computer-vision-global-el" TargetMode="External"/><Relationship Id="rId21" Type="http://schemas.openxmlformats.org/officeDocument/2006/relationships/footer" Target="footer2.xml"/><Relationship Id="rId13" Type="http://schemas.openxmlformats.org/officeDocument/2006/relationships/hyperlink" Target="https://creativecommons.org/licenses/by-nc-nd/4.0/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magerecognize.com/" TargetMode="External"/><Relationship Id="rId15" Type="http://schemas.openxmlformats.org/officeDocument/2006/relationships/hyperlink" Target="https://www.raspberrypi.org/" TargetMode="External"/><Relationship Id="rId14" Type="http://schemas.openxmlformats.org/officeDocument/2006/relationships/image" Target="media/image2.png"/><Relationship Id="rId17" Type="http://schemas.openxmlformats.org/officeDocument/2006/relationships/header" Target="header2.xml"/><Relationship Id="rId16" Type="http://schemas.openxmlformats.org/officeDocument/2006/relationships/hyperlink" Target="https://creativecommons.org/licenses/by-nc-nd/4.0/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www.craiyon.com/" TargetMode="External"/><Relationship Id="rId18" Type="http://schemas.openxmlformats.org/officeDocument/2006/relationships/header" Target="header3.xml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0x0101003B748A18846D3948907C78922252816A</vt:lpwstr>
  </property>
</Properties>
</file>